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6439D404" w:rsidR="00841E12" w:rsidRPr="00D50B45" w:rsidRDefault="00FC42DA" w:rsidP="00D66B64">
      <w:pPr>
        <w:numPr>
          <w:ilvl w:val="0"/>
          <w:numId w:val="0"/>
        </w:numPr>
        <w:jc w:val="center"/>
        <w:rPr>
          <w:rFonts w:asciiTheme="minorHAnsi" w:hAnsiTheme="minorHAnsi"/>
        </w:rPr>
      </w:pPr>
      <w:r>
        <w:rPr>
          <w:rFonts w:asciiTheme="minorHAnsi" w:hAnsiTheme="minorHAnsi"/>
        </w:rPr>
        <w:t>May 17</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7A731119"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FC42DA">
        <w:rPr>
          <w:rFonts w:asciiTheme="majorHAnsi" w:hAnsiTheme="majorHAnsi"/>
        </w:rPr>
        <w:t>Rev. Laura Horton-Ludwig</w:t>
      </w:r>
      <w:r w:rsidR="00FC42DA">
        <w:rPr>
          <w:rFonts w:asciiTheme="majorHAnsi" w:hAnsiTheme="majorHAnsi"/>
        </w:rPr>
        <w:t xml:space="preserve">, </w:t>
      </w:r>
      <w:r w:rsidR="00D75A54">
        <w:rPr>
          <w:rFonts w:asciiTheme="majorHAnsi" w:hAnsiTheme="majorHAnsi"/>
        </w:rPr>
        <w:t>Pete Krone,</w:t>
      </w:r>
      <w:r w:rsidR="00F75F63" w:rsidRPr="00D50B45">
        <w:rPr>
          <w:rFonts w:asciiTheme="majorHAnsi" w:hAnsiTheme="majorHAnsi"/>
        </w:rPr>
        <w:t xml:space="preserve"> </w:t>
      </w:r>
      <w:r w:rsidR="0038637B">
        <w:rPr>
          <w:rFonts w:asciiTheme="majorHAnsi" w:hAnsiTheme="majorHAnsi"/>
        </w:rPr>
        <w:t>Ministerial Intern McKinley</w:t>
      </w:r>
      <w:r w:rsidR="0038637B" w:rsidRPr="00D50B45">
        <w:rPr>
          <w:rFonts w:asciiTheme="majorHAnsi" w:hAnsiTheme="majorHAnsi"/>
        </w:rPr>
        <w:t xml:space="preserve"> Sims</w:t>
      </w:r>
      <w:r w:rsidR="0038637B">
        <w:rPr>
          <w:rFonts w:asciiTheme="majorHAnsi" w:hAnsiTheme="majorHAnsi"/>
        </w:rPr>
        <w:t xml:space="preserve">, </w:t>
      </w:r>
      <w:r w:rsidR="00691612" w:rsidRPr="00D50B45">
        <w:rPr>
          <w:rFonts w:asciiTheme="majorHAnsi" w:hAnsiTheme="majorHAnsi"/>
        </w:rPr>
        <w:t>Rich Sider</w:t>
      </w:r>
    </w:p>
    <w:p w14:paraId="2D1E8788" w14:textId="77777777" w:rsidR="00D805EE" w:rsidRDefault="00D805EE" w:rsidP="001B7AFD">
      <w:pPr>
        <w:numPr>
          <w:ilvl w:val="0"/>
          <w:numId w:val="0"/>
        </w:numPr>
        <w:rPr>
          <w:rFonts w:asciiTheme="majorHAnsi" w:hAnsiTheme="majorHAnsi"/>
        </w:rPr>
      </w:pPr>
    </w:p>
    <w:p w14:paraId="07422B93" w14:textId="35257E82" w:rsidR="00D805EE" w:rsidRDefault="00865B1E" w:rsidP="001B7AFD">
      <w:pPr>
        <w:numPr>
          <w:ilvl w:val="0"/>
          <w:numId w:val="0"/>
        </w:numPr>
        <w:rPr>
          <w:rFonts w:asciiTheme="majorHAnsi" w:hAnsiTheme="majorHAnsi"/>
        </w:rPr>
      </w:pPr>
      <w:r>
        <w:rPr>
          <w:rFonts w:asciiTheme="majorHAnsi" w:hAnsiTheme="majorHAnsi"/>
        </w:rPr>
        <w:t>Absent</w:t>
      </w:r>
      <w:r w:rsidR="00D805EE">
        <w:rPr>
          <w:rFonts w:asciiTheme="majorHAnsi" w:hAnsiTheme="majorHAnsi"/>
        </w:rPr>
        <w:t xml:space="preserve">: </w:t>
      </w:r>
      <w:r w:rsidR="00FC42DA" w:rsidRPr="00D50B45">
        <w:rPr>
          <w:rFonts w:asciiTheme="majorHAnsi" w:hAnsiTheme="majorHAnsi"/>
        </w:rPr>
        <w:t>Kathy Smerke Hochberg</w:t>
      </w:r>
    </w:p>
    <w:p w14:paraId="7559E8C4" w14:textId="77777777" w:rsidR="00472125" w:rsidRDefault="00472125" w:rsidP="001B7AFD">
      <w:pPr>
        <w:numPr>
          <w:ilvl w:val="0"/>
          <w:numId w:val="0"/>
        </w:numPr>
        <w:rPr>
          <w:rFonts w:asciiTheme="majorHAnsi" w:hAnsiTheme="majorHAnsi"/>
        </w:rPr>
      </w:pPr>
    </w:p>
    <w:p w14:paraId="5D34CA9E" w14:textId="314A56D7"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FC42DA">
        <w:rPr>
          <w:rFonts w:asciiTheme="majorHAnsi" w:hAnsiTheme="majorHAnsi"/>
        </w:rPr>
        <w:t>5/10</w:t>
      </w:r>
      <w:r w:rsidR="0038637B">
        <w:rPr>
          <w:rFonts w:asciiTheme="majorHAnsi" w:hAnsiTheme="majorHAnsi"/>
        </w:rPr>
        <w:t xml:space="preserve">/17 </w:t>
      </w:r>
      <w:r w:rsidR="00281786" w:rsidRPr="00D50B45">
        <w:rPr>
          <w:rFonts w:asciiTheme="majorHAnsi" w:hAnsiTheme="majorHAnsi"/>
        </w:rPr>
        <w:t>meeting</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109A4E34" w14:textId="3C5C00C4" w:rsidR="00CF7083" w:rsidRPr="00AB4058" w:rsidRDefault="006C6F91" w:rsidP="00AB4058">
      <w:pPr>
        <w:pStyle w:val="ListParagraph"/>
        <w:numPr>
          <w:ilvl w:val="0"/>
          <w:numId w:val="20"/>
        </w:numPr>
        <w:rPr>
          <w:rFonts w:asciiTheme="majorHAnsi" w:hAnsiTheme="majorHAnsi"/>
        </w:rPr>
      </w:pPr>
      <w:r>
        <w:rPr>
          <w:rFonts w:asciiTheme="majorHAnsi" w:hAnsiTheme="majorHAnsi"/>
        </w:rPr>
        <w:t>No unfinished tasks</w:t>
      </w:r>
      <w:r w:rsidR="00CF7083">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6C7CA83A" w14:textId="5BBF36D2" w:rsidR="00E21FF8" w:rsidRPr="00FC42DA" w:rsidRDefault="00FC42DA" w:rsidP="00CF7083">
      <w:pPr>
        <w:pStyle w:val="ListParagraph"/>
        <w:numPr>
          <w:ilvl w:val="1"/>
          <w:numId w:val="20"/>
        </w:numPr>
        <w:rPr>
          <w:rFonts w:asciiTheme="minorHAnsi" w:hAnsiTheme="minorHAnsi"/>
          <w:u w:val="single"/>
        </w:rPr>
      </w:pPr>
      <w:r>
        <w:rPr>
          <w:rFonts w:asciiTheme="majorHAnsi" w:hAnsiTheme="majorHAnsi"/>
        </w:rPr>
        <w:t>He has been busy with ministerial transition and recruitment planning in light of Laura’s departure</w:t>
      </w:r>
      <w:r w:rsidR="00E21FF8">
        <w:rPr>
          <w:rFonts w:asciiTheme="majorHAnsi" w:hAnsiTheme="majorHAnsi"/>
        </w:rPr>
        <w:t>.</w:t>
      </w:r>
      <w:r>
        <w:rPr>
          <w:rFonts w:asciiTheme="majorHAnsi" w:hAnsiTheme="majorHAnsi"/>
        </w:rPr>
        <w:t xml:space="preserve"> The Board approved the job description for her replacement and also decided who to invite to serve on the search committee at their meeting last night. The position will be for an initial 10-month period with the option to extend.</w:t>
      </w:r>
    </w:p>
    <w:p w14:paraId="3F347D7F" w14:textId="45E86409" w:rsidR="00FC42DA" w:rsidRPr="00FC42DA" w:rsidRDefault="00FC42DA" w:rsidP="00CF7083">
      <w:pPr>
        <w:pStyle w:val="ListParagraph"/>
        <w:numPr>
          <w:ilvl w:val="1"/>
          <w:numId w:val="20"/>
        </w:numPr>
        <w:rPr>
          <w:rFonts w:asciiTheme="minorHAnsi" w:hAnsiTheme="minorHAnsi"/>
          <w:u w:val="single"/>
        </w:rPr>
      </w:pPr>
      <w:r>
        <w:rPr>
          <w:rFonts w:asciiTheme="majorHAnsi" w:hAnsiTheme="majorHAnsi"/>
        </w:rPr>
        <w:t>The Board also approved moving forward on displaying the Love is Love banner along Hunter Mill road. The banner will be displayed in the Commons over Memorial Day weekend so congregants can see it before it is hung on Hunter Mill.</w:t>
      </w:r>
    </w:p>
    <w:p w14:paraId="104BC59A" w14:textId="7F5284DB" w:rsidR="00FC42DA" w:rsidRPr="00FC42DA" w:rsidRDefault="00FC42DA" w:rsidP="00FC42DA">
      <w:pPr>
        <w:pStyle w:val="ListParagraph"/>
        <w:numPr>
          <w:ilvl w:val="0"/>
          <w:numId w:val="20"/>
        </w:numPr>
        <w:rPr>
          <w:rFonts w:asciiTheme="minorHAnsi" w:hAnsiTheme="minorHAnsi"/>
          <w:u w:val="single"/>
        </w:rPr>
      </w:pPr>
      <w:r>
        <w:rPr>
          <w:rFonts w:asciiTheme="minorHAnsi" w:hAnsiTheme="minorHAnsi"/>
          <w:u w:val="single"/>
        </w:rPr>
        <w:t>Rev. Laura Horton-Ludwig</w:t>
      </w:r>
    </w:p>
    <w:p w14:paraId="1BBFD2BA" w14:textId="157A5911" w:rsidR="00FC42DA" w:rsidRPr="00110D76" w:rsidRDefault="00FC42DA" w:rsidP="00FC42DA">
      <w:pPr>
        <w:pStyle w:val="ListParagraph"/>
        <w:numPr>
          <w:ilvl w:val="1"/>
          <w:numId w:val="20"/>
        </w:numPr>
        <w:rPr>
          <w:rFonts w:asciiTheme="majorHAnsi" w:hAnsiTheme="majorHAnsi"/>
          <w:u w:val="single"/>
        </w:rPr>
      </w:pPr>
      <w:r w:rsidRPr="00110D76">
        <w:rPr>
          <w:rFonts w:asciiTheme="majorHAnsi" w:hAnsiTheme="majorHAnsi"/>
        </w:rPr>
        <w:t>Completed her training on congregation-based spiritual direction last week.</w:t>
      </w:r>
    </w:p>
    <w:p w14:paraId="2903E524" w14:textId="3DC67559" w:rsidR="00FC42DA" w:rsidRPr="00110D76" w:rsidRDefault="00FC42DA" w:rsidP="00FC42DA">
      <w:pPr>
        <w:pStyle w:val="ListParagraph"/>
        <w:numPr>
          <w:ilvl w:val="1"/>
          <w:numId w:val="20"/>
        </w:numPr>
        <w:rPr>
          <w:rFonts w:asciiTheme="majorHAnsi" w:hAnsiTheme="majorHAnsi"/>
          <w:u w:val="single"/>
        </w:rPr>
      </w:pPr>
      <w:r w:rsidRPr="00110D76">
        <w:rPr>
          <w:rFonts w:asciiTheme="majorHAnsi" w:hAnsiTheme="majorHAnsi"/>
        </w:rPr>
        <w:t xml:space="preserve">Commented on the outpouring of support and encouragement she has felt since announcing her departure to candidate at the Williamsburg congregation. She will be gone May 20-28 for her </w:t>
      </w:r>
      <w:proofErr w:type="spellStart"/>
      <w:r w:rsidRPr="00110D76">
        <w:rPr>
          <w:rFonts w:asciiTheme="majorHAnsi" w:hAnsiTheme="majorHAnsi"/>
        </w:rPr>
        <w:t>candidating</w:t>
      </w:r>
      <w:proofErr w:type="spellEnd"/>
      <w:r w:rsidRPr="00110D76">
        <w:rPr>
          <w:rFonts w:asciiTheme="majorHAnsi" w:hAnsiTheme="majorHAnsi"/>
        </w:rPr>
        <w:t xml:space="preserve"> week.</w:t>
      </w:r>
    </w:p>
    <w:p w14:paraId="31AC3648" w14:textId="7B524635" w:rsidR="0038637B" w:rsidRDefault="00663DC2" w:rsidP="0038637B">
      <w:pPr>
        <w:pStyle w:val="PlainText"/>
        <w:numPr>
          <w:ilvl w:val="0"/>
          <w:numId w:val="15"/>
        </w:numPr>
        <w:rPr>
          <w:rFonts w:asciiTheme="minorHAnsi" w:hAnsiTheme="minorHAnsi" w:cstheme="minorHAnsi"/>
          <w:szCs w:val="22"/>
          <w:u w:val="single"/>
        </w:rPr>
      </w:pPr>
      <w:r w:rsidRPr="00663DC2">
        <w:rPr>
          <w:rFonts w:asciiTheme="minorHAnsi" w:hAnsiTheme="minorHAnsi" w:cstheme="minorHAnsi"/>
          <w:szCs w:val="22"/>
          <w:u w:val="single"/>
        </w:rPr>
        <w:t>McKinley Sims</w:t>
      </w:r>
    </w:p>
    <w:p w14:paraId="1DF281DA" w14:textId="4D6EF091" w:rsidR="005357D3" w:rsidRPr="00E21FF8" w:rsidRDefault="00110D76"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Beginning to work on transitioning Social Justice Council work to David</w:t>
      </w:r>
      <w:r w:rsidR="005357D3">
        <w:rPr>
          <w:rFonts w:asciiTheme="majorHAnsi" w:hAnsiTheme="majorHAnsi" w:cstheme="minorHAnsi"/>
          <w:szCs w:val="22"/>
        </w:rPr>
        <w:t>.</w:t>
      </w:r>
    </w:p>
    <w:p w14:paraId="420DC5CD" w14:textId="6CD138CA" w:rsidR="00E21FF8" w:rsidRPr="00110D76" w:rsidRDefault="00110D76"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The SJC is sponsoring a showing of the movie Gerry Rigged next week.</w:t>
      </w:r>
    </w:p>
    <w:p w14:paraId="317C9C63" w14:textId="3228C9F8" w:rsidR="00110D76" w:rsidRPr="00663DC2" w:rsidRDefault="00110D76"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The end-of-year young adult retreat is Jun. 3</w:t>
      </w:r>
      <w:r w:rsidR="00355F67">
        <w:rPr>
          <w:rFonts w:asciiTheme="majorHAnsi" w:hAnsiTheme="majorHAnsi" w:cstheme="minorHAnsi"/>
          <w:szCs w:val="22"/>
        </w:rPr>
        <w:t>.</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412F3CE6" w:rsidR="005803B8" w:rsidRPr="00E21FF8" w:rsidRDefault="00E21FF8" w:rsidP="00594854">
      <w:pPr>
        <w:rPr>
          <w:rFonts w:asciiTheme="majorHAnsi" w:hAnsiTheme="majorHAnsi"/>
          <w:lang w:eastAsia="en-US"/>
        </w:rPr>
      </w:pPr>
      <w:r>
        <w:rPr>
          <w:rFonts w:asciiTheme="minorHAnsi" w:hAnsiTheme="minorHAnsi"/>
          <w:u w:val="single"/>
        </w:rPr>
        <w:t xml:space="preserve">Annual </w:t>
      </w:r>
      <w:r w:rsidR="00D9500A">
        <w:rPr>
          <w:rFonts w:asciiTheme="minorHAnsi" w:hAnsiTheme="minorHAnsi"/>
          <w:u w:val="single"/>
        </w:rPr>
        <w:t>Meeting planning</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D9500A">
        <w:rPr>
          <w:rFonts w:asciiTheme="majorHAnsi" w:hAnsiTheme="majorHAnsi"/>
        </w:rPr>
        <w:t>Laura and David will recognize the Birnbaum volunteer award recipient at the meeting.</w:t>
      </w:r>
    </w:p>
    <w:p w14:paraId="3791F1C9" w14:textId="41032ED7" w:rsidR="00E21FF8" w:rsidRPr="00F41749" w:rsidRDefault="00E21FF8" w:rsidP="00594854">
      <w:pPr>
        <w:rPr>
          <w:rFonts w:asciiTheme="majorHAnsi" w:hAnsiTheme="majorHAnsi"/>
          <w:lang w:eastAsia="en-US"/>
        </w:rPr>
      </w:pPr>
      <w:r>
        <w:rPr>
          <w:rFonts w:asciiTheme="minorHAnsi" w:hAnsiTheme="minorHAnsi"/>
          <w:u w:val="single"/>
        </w:rPr>
        <w:t>2017-2018 Budget and Operating Plan</w:t>
      </w:r>
      <w:r>
        <w:rPr>
          <w:rFonts w:asciiTheme="minorHAnsi" w:hAnsiTheme="minorHAnsi"/>
        </w:rPr>
        <w:t xml:space="preserve"> – </w:t>
      </w:r>
      <w:r>
        <w:rPr>
          <w:rFonts w:ascii="Cambria" w:hAnsi="Cambria"/>
        </w:rPr>
        <w:t xml:space="preserve">The </w:t>
      </w:r>
      <w:r w:rsidR="00E50C47">
        <w:rPr>
          <w:rFonts w:ascii="Cambria" w:hAnsi="Cambria"/>
        </w:rPr>
        <w:t>Board approved the budget and operating plan to go to the congregation for action at the Jun. 4 annual meeting</w:t>
      </w:r>
      <w:r>
        <w:rPr>
          <w:rFonts w:ascii="Cambria" w:hAnsi="Cambria"/>
        </w:rPr>
        <w:t>.</w:t>
      </w:r>
      <w:r w:rsidR="00E50C47">
        <w:rPr>
          <w:rFonts w:ascii="Cambria" w:hAnsi="Cambria"/>
        </w:rPr>
        <w:t xml:space="preserve"> The CT discussed the projected year-end deficit and </w:t>
      </w:r>
      <w:r w:rsidR="00355F67">
        <w:rPr>
          <w:rFonts w:ascii="Cambria" w:hAnsi="Cambria"/>
        </w:rPr>
        <w:t>whether or not to hold back additional UUA and CER dues payments.</w:t>
      </w:r>
    </w:p>
    <w:p w14:paraId="75919779" w14:textId="2146AFE5" w:rsidR="00F41749" w:rsidRPr="00D50B45" w:rsidRDefault="00355F67" w:rsidP="00594854">
      <w:pPr>
        <w:rPr>
          <w:rFonts w:asciiTheme="majorHAnsi" w:hAnsiTheme="majorHAnsi"/>
          <w:lang w:eastAsia="en-US"/>
        </w:rPr>
      </w:pPr>
      <w:r>
        <w:rPr>
          <w:rFonts w:asciiTheme="minorHAnsi" w:hAnsiTheme="minorHAnsi"/>
          <w:u w:val="single"/>
        </w:rPr>
        <w:t>501(c</w:t>
      </w:r>
      <w:proofErr w:type="gramStart"/>
      <w:r>
        <w:rPr>
          <w:rFonts w:asciiTheme="minorHAnsi" w:hAnsiTheme="minorHAnsi"/>
          <w:u w:val="single"/>
        </w:rPr>
        <w:t>)(</w:t>
      </w:r>
      <w:proofErr w:type="gramEnd"/>
      <w:r>
        <w:rPr>
          <w:rFonts w:asciiTheme="minorHAnsi" w:hAnsiTheme="minorHAnsi"/>
          <w:u w:val="single"/>
        </w:rPr>
        <w:t>3) application</w:t>
      </w:r>
      <w:r w:rsidR="00F41749">
        <w:rPr>
          <w:rFonts w:asciiTheme="majorHAnsi" w:hAnsiTheme="majorHAnsi"/>
          <w:lang w:eastAsia="en-US"/>
        </w:rPr>
        <w:t xml:space="preserve"> – </w:t>
      </w:r>
      <w:r>
        <w:rPr>
          <w:rFonts w:asciiTheme="majorHAnsi" w:hAnsiTheme="majorHAnsi"/>
          <w:lang w:eastAsia="en-US"/>
        </w:rPr>
        <w:t>Rich reported that VA state law requires a 25-day notice to amend Articles of Incorporation so it won’t be possible to make the changes necessary for the application at this year’s annual meeting</w:t>
      </w:r>
      <w:r w:rsidR="00F41749">
        <w:rPr>
          <w:rFonts w:asciiTheme="majorHAnsi" w:hAnsiTheme="majorHAnsi"/>
          <w:b/>
          <w:lang w:eastAsia="en-US"/>
        </w:rPr>
        <w:t>.</w:t>
      </w:r>
      <w:r>
        <w:rPr>
          <w:rFonts w:asciiTheme="majorHAnsi" w:hAnsiTheme="majorHAnsi"/>
          <w:b/>
          <w:lang w:eastAsia="en-US"/>
        </w:rPr>
        <w:t xml:space="preserve"> </w:t>
      </w: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18A69FFE" w:rsidR="00A72D0F" w:rsidRPr="00B8092E" w:rsidRDefault="00355F67" w:rsidP="00E95139">
      <w:pPr>
        <w:numPr>
          <w:ilvl w:val="0"/>
          <w:numId w:val="25"/>
        </w:numPr>
        <w:rPr>
          <w:rFonts w:asciiTheme="minorHAnsi" w:hAnsiTheme="minorHAnsi"/>
          <w:b/>
        </w:rPr>
      </w:pPr>
      <w:r>
        <w:rPr>
          <w:rFonts w:asciiTheme="minorHAnsi" w:hAnsiTheme="minorHAnsi"/>
          <w:u w:val="single"/>
        </w:rPr>
        <w:t>CT Annual Report</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The CT reviewed the draft report and approved it with one change, which Rich will incorporate.</w:t>
      </w:r>
      <w:r w:rsidR="00624255">
        <w:rPr>
          <w:rFonts w:asciiTheme="majorHAnsi" w:hAnsiTheme="majorHAnsi"/>
        </w:rPr>
        <w:t xml:space="preserve"> </w:t>
      </w:r>
    </w:p>
    <w:p w14:paraId="6C2F3C80" w14:textId="6404F0FE" w:rsidR="00DF0E42" w:rsidRPr="0007346F" w:rsidRDefault="00355F67" w:rsidP="00E95139">
      <w:pPr>
        <w:numPr>
          <w:ilvl w:val="0"/>
          <w:numId w:val="25"/>
        </w:numPr>
        <w:rPr>
          <w:rFonts w:asciiTheme="minorHAnsi" w:hAnsiTheme="minorHAnsi"/>
          <w:b/>
        </w:rPr>
      </w:pPr>
      <w:r>
        <w:rPr>
          <w:rFonts w:asciiTheme="minorHAnsi" w:hAnsiTheme="minorHAnsi" w:cstheme="minorHAnsi"/>
          <w:u w:val="single"/>
        </w:rPr>
        <w:lastRenderedPageBreak/>
        <w:t>Unity walk in D.C. Sep. 10</w:t>
      </w:r>
      <w:r w:rsidR="00042F86">
        <w:rPr>
          <w:rFonts w:asciiTheme="minorHAnsi" w:hAnsiTheme="minorHAnsi" w:cstheme="minorHAnsi"/>
        </w:rPr>
        <w:t xml:space="preserve"> – </w:t>
      </w:r>
      <w:r w:rsidR="00624255">
        <w:rPr>
          <w:rFonts w:asciiTheme="majorHAnsi" w:hAnsiTheme="majorHAnsi" w:cstheme="minorHAnsi"/>
        </w:rPr>
        <w:t xml:space="preserve">The </w:t>
      </w:r>
      <w:r>
        <w:rPr>
          <w:rFonts w:asciiTheme="majorHAnsi" w:hAnsiTheme="majorHAnsi" w:cstheme="minorHAnsi"/>
        </w:rPr>
        <w:t>Muslim Liaison Group is asking for endorsement of their participation in this walk</w:t>
      </w:r>
      <w:r w:rsidR="00F41749">
        <w:rPr>
          <w:rFonts w:asciiTheme="majorHAnsi" w:hAnsiTheme="majorHAnsi" w:cstheme="minorHAnsi"/>
        </w:rPr>
        <w:t>.</w:t>
      </w:r>
      <w:r>
        <w:rPr>
          <w:rFonts w:asciiTheme="majorHAnsi" w:hAnsiTheme="majorHAnsi" w:cstheme="minorHAnsi"/>
        </w:rPr>
        <w:t xml:space="preserve"> </w:t>
      </w:r>
      <w:r>
        <w:rPr>
          <w:rFonts w:asciiTheme="majorHAnsi" w:hAnsiTheme="majorHAnsi" w:cstheme="minorHAnsi"/>
          <w:b/>
        </w:rPr>
        <w:t>David will contact Rod Paolini to clarify what they are asking.</w:t>
      </w:r>
    </w:p>
    <w:p w14:paraId="3F3FD1F6" w14:textId="70781AEB" w:rsidR="0007346F" w:rsidRPr="00C844EC" w:rsidRDefault="00355F67" w:rsidP="00E95139">
      <w:pPr>
        <w:numPr>
          <w:ilvl w:val="0"/>
          <w:numId w:val="25"/>
        </w:numPr>
        <w:rPr>
          <w:rFonts w:asciiTheme="minorHAnsi" w:hAnsiTheme="minorHAnsi"/>
          <w:b/>
        </w:rPr>
      </w:pPr>
      <w:r>
        <w:rPr>
          <w:rFonts w:asciiTheme="minorHAnsi" w:hAnsiTheme="minorHAnsi" w:cstheme="minorHAnsi"/>
          <w:u w:val="single"/>
        </w:rPr>
        <w:t>Jun. 7 meeting with the Refugee Resettlement Project committee</w:t>
      </w:r>
      <w:r w:rsidR="0007346F">
        <w:rPr>
          <w:rFonts w:asciiTheme="minorHAnsi" w:hAnsiTheme="minorHAnsi" w:cstheme="minorHAnsi"/>
        </w:rPr>
        <w:t xml:space="preserve"> – </w:t>
      </w:r>
      <w:r>
        <w:rPr>
          <w:rFonts w:ascii="Cambria" w:hAnsi="Cambria" w:cstheme="minorHAnsi"/>
          <w:b/>
        </w:rPr>
        <w:t xml:space="preserve">Rich will ask the committee to prepare a written report of their recommendation with background </w:t>
      </w:r>
      <w:r>
        <w:rPr>
          <w:rFonts w:ascii="Cambria" w:hAnsi="Cambria" w:cstheme="minorHAnsi"/>
        </w:rPr>
        <w:t>so the CT can be prepared for the meeting.</w:t>
      </w:r>
    </w:p>
    <w:p w14:paraId="0A04E190" w14:textId="6F1C8F7F" w:rsidR="00C844EC" w:rsidRPr="00F41749" w:rsidRDefault="00355F67" w:rsidP="00E95139">
      <w:pPr>
        <w:numPr>
          <w:ilvl w:val="0"/>
          <w:numId w:val="25"/>
        </w:numPr>
        <w:rPr>
          <w:rFonts w:asciiTheme="minorHAnsi" w:hAnsiTheme="minorHAnsi"/>
          <w:b/>
        </w:rPr>
      </w:pPr>
      <w:r>
        <w:rPr>
          <w:rFonts w:asciiTheme="minorHAnsi" w:hAnsiTheme="minorHAnsi" w:cstheme="minorHAnsi"/>
          <w:u w:val="single"/>
        </w:rPr>
        <w:t>Custodial accounts</w:t>
      </w:r>
      <w:r w:rsidR="00C844EC">
        <w:rPr>
          <w:rFonts w:asciiTheme="minorHAnsi" w:hAnsiTheme="minorHAnsi" w:cstheme="minorHAnsi"/>
        </w:rPr>
        <w:t xml:space="preserve"> – </w:t>
      </w:r>
      <w:r>
        <w:rPr>
          <w:rFonts w:asciiTheme="majorHAnsi" w:hAnsiTheme="majorHAnsi" w:cstheme="minorHAnsi"/>
        </w:rPr>
        <w:t>Rich asked for CT feedback on inactive Custodial accounts. The Ministerial Scholarship Fund account will be maintained for future needs and the Misc. Event account balance will be used for congregational farewells for Rev. Laura and Carol Jensen</w:t>
      </w:r>
      <w:r w:rsidR="007C6994">
        <w:rPr>
          <w:rFonts w:asciiTheme="majorHAnsi" w:hAnsiTheme="majorHAnsi" w:cstheme="minorHAnsi"/>
        </w:rPr>
        <w:t xml:space="preserve">. </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31BA02C0"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w:t>
      </w:r>
      <w:r w:rsidR="00E311B4">
        <w:rPr>
          <w:rFonts w:asciiTheme="majorHAnsi" w:hAnsiTheme="majorHAnsi"/>
        </w:rPr>
        <w:t>May 24</w:t>
      </w:r>
      <w:bookmarkStart w:id="0" w:name="_GoBack"/>
      <w:bookmarkEnd w:id="0"/>
      <w:r w:rsidR="007C6994">
        <w:rPr>
          <w:rFonts w:asciiTheme="majorHAnsi" w:hAnsiTheme="majorHAnsi"/>
        </w:rPr>
        <w:t xml:space="preserve"> at 1:30 p.m</w:t>
      </w:r>
      <w:r w:rsidR="0007346F">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6BE1" w14:textId="77777777" w:rsidR="002649FC" w:rsidRDefault="002649FC" w:rsidP="001B7AFD">
      <w:r>
        <w:separator/>
      </w:r>
    </w:p>
  </w:endnote>
  <w:endnote w:type="continuationSeparator" w:id="0">
    <w:p w14:paraId="61C945CB" w14:textId="77777777" w:rsidR="002649FC" w:rsidRDefault="002649FC"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ECB5" w14:textId="77777777" w:rsidR="002649FC" w:rsidRDefault="002649FC" w:rsidP="001B7AFD">
      <w:r>
        <w:separator/>
      </w:r>
    </w:p>
  </w:footnote>
  <w:footnote w:type="continuationSeparator" w:id="0">
    <w:p w14:paraId="661EE8C7" w14:textId="77777777" w:rsidR="002649FC" w:rsidRDefault="002649FC"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06FEE"/>
    <w:rsid w:val="00012269"/>
    <w:rsid w:val="0001485B"/>
    <w:rsid w:val="00015889"/>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346F"/>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50D2"/>
    <w:rsid w:val="00106FA0"/>
    <w:rsid w:val="00107CEC"/>
    <w:rsid w:val="001107B3"/>
    <w:rsid w:val="00110D76"/>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33158"/>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2BA9"/>
    <w:rsid w:val="0016397B"/>
    <w:rsid w:val="001642C1"/>
    <w:rsid w:val="00166A4A"/>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63C5"/>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49FC"/>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4100"/>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5F67"/>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7D3"/>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3E52"/>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255"/>
    <w:rsid w:val="00624CBB"/>
    <w:rsid w:val="00624DF5"/>
    <w:rsid w:val="00625216"/>
    <w:rsid w:val="00625372"/>
    <w:rsid w:val="006319E4"/>
    <w:rsid w:val="006324EF"/>
    <w:rsid w:val="00632E4F"/>
    <w:rsid w:val="00634093"/>
    <w:rsid w:val="006356D4"/>
    <w:rsid w:val="00640585"/>
    <w:rsid w:val="00640755"/>
    <w:rsid w:val="00641182"/>
    <w:rsid w:val="006435FA"/>
    <w:rsid w:val="00644BC9"/>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B68AE"/>
    <w:rsid w:val="006C0BE4"/>
    <w:rsid w:val="006C19DC"/>
    <w:rsid w:val="006C1B28"/>
    <w:rsid w:val="006C1EC9"/>
    <w:rsid w:val="006C23B0"/>
    <w:rsid w:val="006C6F91"/>
    <w:rsid w:val="006C70BD"/>
    <w:rsid w:val="006D01EF"/>
    <w:rsid w:val="006D1F69"/>
    <w:rsid w:val="006D203A"/>
    <w:rsid w:val="006D2DC8"/>
    <w:rsid w:val="006D422A"/>
    <w:rsid w:val="006D4A60"/>
    <w:rsid w:val="006E01C5"/>
    <w:rsid w:val="006E1CBE"/>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49D3"/>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0795"/>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C6994"/>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5B1E"/>
    <w:rsid w:val="00867600"/>
    <w:rsid w:val="00867E7C"/>
    <w:rsid w:val="008725F3"/>
    <w:rsid w:val="00872FEE"/>
    <w:rsid w:val="0087303E"/>
    <w:rsid w:val="00873361"/>
    <w:rsid w:val="00874ADC"/>
    <w:rsid w:val="008825B4"/>
    <w:rsid w:val="00882DBA"/>
    <w:rsid w:val="00882DBF"/>
    <w:rsid w:val="008838DB"/>
    <w:rsid w:val="00886339"/>
    <w:rsid w:val="008863A4"/>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CE9"/>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1400"/>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0A03"/>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2449"/>
    <w:rsid w:val="00A848E8"/>
    <w:rsid w:val="00A85311"/>
    <w:rsid w:val="00A85551"/>
    <w:rsid w:val="00A85617"/>
    <w:rsid w:val="00A85850"/>
    <w:rsid w:val="00A90028"/>
    <w:rsid w:val="00A90A03"/>
    <w:rsid w:val="00A90B9F"/>
    <w:rsid w:val="00A93013"/>
    <w:rsid w:val="00A94D00"/>
    <w:rsid w:val="00A96109"/>
    <w:rsid w:val="00AA265A"/>
    <w:rsid w:val="00AA2DE6"/>
    <w:rsid w:val="00AA4262"/>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34A8"/>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EC"/>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083"/>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05EE"/>
    <w:rsid w:val="00D81794"/>
    <w:rsid w:val="00D82869"/>
    <w:rsid w:val="00D84C08"/>
    <w:rsid w:val="00D86006"/>
    <w:rsid w:val="00D91078"/>
    <w:rsid w:val="00D91617"/>
    <w:rsid w:val="00D92BEE"/>
    <w:rsid w:val="00D93BFD"/>
    <w:rsid w:val="00D944D8"/>
    <w:rsid w:val="00D94B21"/>
    <w:rsid w:val="00D9500A"/>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64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1FF8"/>
    <w:rsid w:val="00E22D83"/>
    <w:rsid w:val="00E26CBE"/>
    <w:rsid w:val="00E311B4"/>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C47"/>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6AB6"/>
    <w:rsid w:val="00F2797F"/>
    <w:rsid w:val="00F3071F"/>
    <w:rsid w:val="00F3187B"/>
    <w:rsid w:val="00F32D03"/>
    <w:rsid w:val="00F33C4B"/>
    <w:rsid w:val="00F36D71"/>
    <w:rsid w:val="00F40BE8"/>
    <w:rsid w:val="00F40C71"/>
    <w:rsid w:val="00F41749"/>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7DFA"/>
    <w:rsid w:val="00FC40CC"/>
    <w:rsid w:val="00FC42DA"/>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EADF-E20A-48B2-9E1D-1A960E4D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4</cp:revision>
  <cp:lastPrinted>2016-11-30T13:16:00Z</cp:lastPrinted>
  <dcterms:created xsi:type="dcterms:W3CDTF">2017-05-17T19:41:00Z</dcterms:created>
  <dcterms:modified xsi:type="dcterms:W3CDTF">2017-05-17T20:46:00Z</dcterms:modified>
</cp:coreProperties>
</file>